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543806" w:rsidRDefault="00543806" w:rsidP="00543806">
      <w:pPr>
        <w:pStyle w:val="NoSpacing"/>
        <w:rPr>
          <w:rFonts w:ascii="Arial" w:hAnsi="Arial" w:cs="Arial"/>
          <w:b/>
          <w:sz w:val="28"/>
          <w:szCs w:val="28"/>
        </w:rPr>
      </w:pPr>
      <w:r w:rsidRPr="00543806">
        <w:rPr>
          <w:rFonts w:ascii="Arial" w:hAnsi="Arial" w:cs="Arial"/>
          <w:b/>
          <w:sz w:val="28"/>
          <w:szCs w:val="28"/>
        </w:rPr>
        <w:t>DESIGN AND MANUFACTURE NATIONAL 5</w:t>
      </w:r>
    </w:p>
    <w:p w:rsidR="00543806" w:rsidRDefault="00543806" w:rsidP="00543806">
      <w:pPr>
        <w:pStyle w:val="NoSpacing"/>
        <w:rPr>
          <w:rFonts w:ascii="Arial" w:hAnsi="Arial" w:cs="Arial"/>
          <w:b/>
          <w:sz w:val="24"/>
          <w:szCs w:val="24"/>
        </w:rPr>
      </w:pPr>
    </w:p>
    <w:p w:rsidR="00543806" w:rsidRDefault="00543806" w:rsidP="00543806">
      <w:pPr>
        <w:pStyle w:val="NoSpacing"/>
        <w:rPr>
          <w:rFonts w:ascii="Arial" w:hAnsi="Arial" w:cs="Arial"/>
          <w:b/>
          <w:sz w:val="24"/>
          <w:szCs w:val="24"/>
        </w:rPr>
      </w:pPr>
    </w:p>
    <w:p w:rsidR="00543806" w:rsidRDefault="00543806" w:rsidP="00543806">
      <w:pPr>
        <w:pStyle w:val="NoSpacing"/>
        <w:rPr>
          <w:rFonts w:ascii="Arial" w:hAnsi="Arial" w:cs="Arial"/>
          <w:b/>
          <w:sz w:val="24"/>
          <w:szCs w:val="24"/>
        </w:rPr>
      </w:pPr>
      <w:r>
        <w:rPr>
          <w:rFonts w:ascii="Arial" w:hAnsi="Arial" w:cs="Arial"/>
          <w:b/>
          <w:sz w:val="24"/>
          <w:szCs w:val="24"/>
        </w:rPr>
        <w:t>CONTENT</w:t>
      </w:r>
    </w:p>
    <w:p w:rsidR="00543806" w:rsidRDefault="00543806" w:rsidP="00543806">
      <w:pPr>
        <w:pStyle w:val="NoSpacing"/>
        <w:rPr>
          <w:rFonts w:ascii="Arial" w:hAnsi="Arial" w:cs="Arial"/>
          <w:b/>
          <w:sz w:val="24"/>
          <w:szCs w:val="24"/>
        </w:rPr>
      </w:pPr>
    </w:p>
    <w:p w:rsidR="00543806" w:rsidRDefault="00543806" w:rsidP="00543806">
      <w:pPr>
        <w:pStyle w:val="NoSpacing"/>
        <w:rPr>
          <w:rFonts w:ascii="Arial" w:hAnsi="Arial" w:cs="Arial"/>
          <w:sz w:val="24"/>
          <w:szCs w:val="24"/>
        </w:rPr>
      </w:pPr>
      <w:r>
        <w:rPr>
          <w:rFonts w:ascii="Arial" w:hAnsi="Arial" w:cs="Arial"/>
          <w:sz w:val="24"/>
          <w:szCs w:val="24"/>
        </w:rPr>
        <w:t>The Course provides a broad practical introduction to design, materials and manufacturing processes.  It provides opportunities for learners to gain skills in both designing and in communicating design proposals.  It allows learners to explore the properties and uses of materials and to make models and prototypes of products.</w:t>
      </w:r>
    </w:p>
    <w:p w:rsidR="00543806" w:rsidRDefault="00543806" w:rsidP="00543806">
      <w:pPr>
        <w:pStyle w:val="NoSpacing"/>
        <w:rPr>
          <w:rFonts w:ascii="Arial" w:hAnsi="Arial" w:cs="Arial"/>
          <w:sz w:val="24"/>
          <w:szCs w:val="24"/>
        </w:rPr>
      </w:pPr>
    </w:p>
    <w:p w:rsidR="00543806" w:rsidRDefault="00543806" w:rsidP="00543806">
      <w:pPr>
        <w:pStyle w:val="NoSpacing"/>
        <w:rPr>
          <w:rFonts w:ascii="Arial" w:hAnsi="Arial" w:cs="Arial"/>
          <w:sz w:val="24"/>
          <w:szCs w:val="24"/>
        </w:rPr>
      </w:pPr>
      <w:r>
        <w:rPr>
          <w:rFonts w:ascii="Arial" w:hAnsi="Arial" w:cs="Arial"/>
          <w:b/>
          <w:sz w:val="24"/>
          <w:szCs w:val="24"/>
        </w:rPr>
        <w:t>Design and Manufacture: Design</w:t>
      </w:r>
    </w:p>
    <w:p w:rsidR="00543806" w:rsidRDefault="00543806" w:rsidP="00543806">
      <w:pPr>
        <w:pStyle w:val="NoSpacing"/>
        <w:rPr>
          <w:rFonts w:ascii="Arial" w:hAnsi="Arial" w:cs="Arial"/>
          <w:sz w:val="24"/>
          <w:szCs w:val="24"/>
        </w:rPr>
      </w:pPr>
    </w:p>
    <w:p w:rsidR="00543806" w:rsidRDefault="00543806" w:rsidP="00543806">
      <w:pPr>
        <w:pStyle w:val="NoSpacing"/>
        <w:rPr>
          <w:rFonts w:ascii="Arial" w:hAnsi="Arial" w:cs="Arial"/>
          <w:sz w:val="24"/>
          <w:szCs w:val="24"/>
        </w:rPr>
      </w:pPr>
      <w:r>
        <w:rPr>
          <w:rFonts w:ascii="Arial" w:hAnsi="Arial" w:cs="Arial"/>
          <w:sz w:val="24"/>
          <w:szCs w:val="24"/>
        </w:rPr>
        <w:t>This Unit covers the product design process from brief to resolved design proposals, including specification.  It helps learners develop skills in initiating, developing, articulating and communicating design proposals.  It allows them to develop an appreciation of design concepts and the various factors that influence the design of products.</w:t>
      </w:r>
    </w:p>
    <w:p w:rsidR="00543806" w:rsidRDefault="00543806" w:rsidP="00543806">
      <w:pPr>
        <w:pStyle w:val="NoSpacing"/>
        <w:rPr>
          <w:rFonts w:ascii="Arial" w:hAnsi="Arial" w:cs="Arial"/>
          <w:sz w:val="24"/>
          <w:szCs w:val="24"/>
        </w:rPr>
      </w:pPr>
    </w:p>
    <w:p w:rsidR="00543806" w:rsidRDefault="00543806" w:rsidP="00543806">
      <w:pPr>
        <w:pStyle w:val="NoSpacing"/>
        <w:rPr>
          <w:rFonts w:ascii="Arial" w:hAnsi="Arial" w:cs="Arial"/>
          <w:sz w:val="24"/>
          <w:szCs w:val="24"/>
        </w:rPr>
      </w:pPr>
      <w:r>
        <w:rPr>
          <w:rFonts w:ascii="Arial" w:hAnsi="Arial" w:cs="Arial"/>
          <w:b/>
          <w:sz w:val="24"/>
          <w:szCs w:val="24"/>
        </w:rPr>
        <w:t>Design and Manufacture: Materials and Manufacturing</w:t>
      </w:r>
    </w:p>
    <w:p w:rsidR="00543806" w:rsidRDefault="00543806" w:rsidP="00543806">
      <w:pPr>
        <w:pStyle w:val="NoSpacing"/>
        <w:rPr>
          <w:rFonts w:ascii="Arial" w:hAnsi="Arial" w:cs="Arial"/>
          <w:sz w:val="24"/>
          <w:szCs w:val="24"/>
        </w:rPr>
      </w:pPr>
    </w:p>
    <w:p w:rsidR="00543806" w:rsidRPr="00543806" w:rsidRDefault="00543806" w:rsidP="00543806">
      <w:pPr>
        <w:pStyle w:val="NoSpacing"/>
        <w:rPr>
          <w:rFonts w:ascii="Arial" w:hAnsi="Arial" w:cs="Arial"/>
          <w:sz w:val="24"/>
          <w:szCs w:val="24"/>
        </w:rPr>
      </w:pPr>
      <w:r>
        <w:rPr>
          <w:rFonts w:ascii="Arial" w:hAnsi="Arial" w:cs="Arial"/>
          <w:sz w:val="24"/>
          <w:szCs w:val="24"/>
        </w:rPr>
        <w:t>This Unit covers the product design process from design proposals to prototype or product.  It helps learners to ‘close the design loop’ by manufacturing their design ideas.  It allows learners to develop practical skills that are invaluable in the design/make/test process.  It helps them gain an appreciation of the properties and uses of materials as well as a range of manufacturing processes and techniques.  It allows them to evaluate, refine and resolve design and manufacturing solutions.</w:t>
      </w:r>
    </w:p>
    <w:p w:rsidR="00543806" w:rsidRDefault="00543806" w:rsidP="00543806">
      <w:pPr>
        <w:pStyle w:val="NoSpacing"/>
        <w:rPr>
          <w:rFonts w:ascii="Arial" w:hAnsi="Arial" w:cs="Arial"/>
          <w:b/>
          <w:sz w:val="24"/>
          <w:szCs w:val="24"/>
        </w:rPr>
      </w:pPr>
    </w:p>
    <w:p w:rsidR="00543806" w:rsidRDefault="00543806" w:rsidP="00543806">
      <w:pPr>
        <w:pStyle w:val="NoSpacing"/>
        <w:rPr>
          <w:rFonts w:ascii="Arial" w:hAnsi="Arial" w:cs="Arial"/>
          <w:b/>
          <w:sz w:val="24"/>
          <w:szCs w:val="24"/>
        </w:rPr>
      </w:pPr>
      <w:r>
        <w:rPr>
          <w:rFonts w:ascii="Arial" w:hAnsi="Arial" w:cs="Arial"/>
          <w:b/>
          <w:sz w:val="24"/>
          <w:szCs w:val="24"/>
        </w:rPr>
        <w:t>ASSESSMENT</w:t>
      </w:r>
    </w:p>
    <w:p w:rsidR="00543806" w:rsidRDefault="00543806" w:rsidP="00543806">
      <w:pPr>
        <w:pStyle w:val="NoSpacing"/>
        <w:rPr>
          <w:rFonts w:ascii="Arial" w:hAnsi="Arial" w:cs="Arial"/>
          <w:sz w:val="24"/>
          <w:szCs w:val="24"/>
        </w:rPr>
      </w:pPr>
    </w:p>
    <w:p w:rsidR="00543806" w:rsidRDefault="00543806" w:rsidP="00543806">
      <w:pPr>
        <w:pStyle w:val="NoSpacing"/>
        <w:rPr>
          <w:rFonts w:ascii="Arial" w:hAnsi="Arial" w:cs="Arial"/>
          <w:sz w:val="24"/>
          <w:szCs w:val="24"/>
        </w:rPr>
      </w:pPr>
      <w:r>
        <w:rPr>
          <w:rFonts w:ascii="Arial" w:hAnsi="Arial" w:cs="Arial"/>
          <w:b/>
          <w:sz w:val="24"/>
          <w:szCs w:val="24"/>
        </w:rPr>
        <w:t>Course assessment:</w:t>
      </w:r>
    </w:p>
    <w:p w:rsidR="00543806" w:rsidRDefault="00543806" w:rsidP="00543806">
      <w:pPr>
        <w:pStyle w:val="NoSpacing"/>
        <w:rPr>
          <w:rFonts w:ascii="Arial" w:hAnsi="Arial" w:cs="Arial"/>
          <w:sz w:val="24"/>
          <w:szCs w:val="24"/>
        </w:rPr>
      </w:pPr>
    </w:p>
    <w:p w:rsidR="00543806" w:rsidRDefault="00543806" w:rsidP="00543806">
      <w:pPr>
        <w:pStyle w:val="NoSpacing"/>
        <w:rPr>
          <w:rFonts w:ascii="Arial" w:hAnsi="Arial" w:cs="Arial"/>
          <w:sz w:val="24"/>
          <w:szCs w:val="24"/>
        </w:rPr>
      </w:pPr>
      <w:proofErr w:type="gramStart"/>
      <w:r>
        <w:rPr>
          <w:rFonts w:ascii="Arial" w:hAnsi="Arial" w:cs="Arial"/>
          <w:sz w:val="24"/>
          <w:szCs w:val="24"/>
        </w:rPr>
        <w:t>Component 1 – Assignment.</w:t>
      </w:r>
      <w:proofErr w:type="gramEnd"/>
      <w:r>
        <w:rPr>
          <w:rFonts w:ascii="Arial" w:hAnsi="Arial" w:cs="Arial"/>
          <w:sz w:val="24"/>
          <w:szCs w:val="24"/>
        </w:rPr>
        <w:t xml:space="preserve">  A coursework based design and manufacture project o</w:t>
      </w:r>
      <w:r w:rsidR="0066701F">
        <w:rPr>
          <w:rFonts w:ascii="Arial" w:hAnsi="Arial" w:cs="Arial"/>
          <w:sz w:val="24"/>
          <w:szCs w:val="24"/>
        </w:rPr>
        <w:t>n a topic set by the SQA worth 10</w:t>
      </w:r>
      <w:r>
        <w:rPr>
          <w:rFonts w:ascii="Arial" w:hAnsi="Arial" w:cs="Arial"/>
          <w:sz w:val="24"/>
          <w:szCs w:val="24"/>
        </w:rPr>
        <w:t>0 marks.</w:t>
      </w:r>
    </w:p>
    <w:p w:rsidR="00543806" w:rsidRDefault="00543806" w:rsidP="00543806">
      <w:pPr>
        <w:pStyle w:val="NoSpacing"/>
        <w:rPr>
          <w:rFonts w:ascii="Arial" w:hAnsi="Arial" w:cs="Arial"/>
          <w:sz w:val="24"/>
          <w:szCs w:val="24"/>
        </w:rPr>
      </w:pPr>
    </w:p>
    <w:p w:rsidR="00543806" w:rsidRPr="00543806" w:rsidRDefault="00543806" w:rsidP="00543806">
      <w:pPr>
        <w:pStyle w:val="NoSpacing"/>
        <w:rPr>
          <w:rFonts w:ascii="Arial" w:hAnsi="Arial" w:cs="Arial"/>
          <w:sz w:val="24"/>
          <w:szCs w:val="24"/>
        </w:rPr>
      </w:pPr>
      <w:r>
        <w:rPr>
          <w:rFonts w:ascii="Arial" w:hAnsi="Arial" w:cs="Arial"/>
          <w:sz w:val="24"/>
          <w:szCs w:val="24"/>
        </w:rPr>
        <w:t>Component 2 – Question paper.  An exte</w:t>
      </w:r>
      <w:r w:rsidR="0066701F">
        <w:rPr>
          <w:rFonts w:ascii="Arial" w:hAnsi="Arial" w:cs="Arial"/>
          <w:sz w:val="24"/>
          <w:szCs w:val="24"/>
        </w:rPr>
        <w:t>rnal exam set by the SQA worth 8</w:t>
      </w:r>
      <w:bookmarkStart w:id="0" w:name="_GoBack"/>
      <w:bookmarkEnd w:id="0"/>
      <w:r>
        <w:rPr>
          <w:rFonts w:ascii="Arial" w:hAnsi="Arial" w:cs="Arial"/>
          <w:sz w:val="24"/>
          <w:szCs w:val="24"/>
        </w:rPr>
        <w:t>0 marks.</w:t>
      </w:r>
    </w:p>
    <w:p w:rsidR="00543806" w:rsidRDefault="00543806" w:rsidP="00543806">
      <w:pPr>
        <w:pStyle w:val="NoSpacing"/>
        <w:rPr>
          <w:rFonts w:ascii="Arial" w:hAnsi="Arial" w:cs="Arial"/>
          <w:b/>
          <w:sz w:val="24"/>
          <w:szCs w:val="24"/>
        </w:rPr>
      </w:pPr>
    </w:p>
    <w:p w:rsidR="00543806" w:rsidRDefault="00543806" w:rsidP="00543806">
      <w:pPr>
        <w:pStyle w:val="NoSpacing"/>
        <w:rPr>
          <w:rFonts w:ascii="Arial" w:hAnsi="Arial" w:cs="Arial"/>
          <w:b/>
          <w:sz w:val="24"/>
          <w:szCs w:val="24"/>
        </w:rPr>
      </w:pPr>
      <w:r>
        <w:rPr>
          <w:rFonts w:ascii="Arial" w:hAnsi="Arial" w:cs="Arial"/>
          <w:b/>
          <w:sz w:val="24"/>
          <w:szCs w:val="24"/>
        </w:rPr>
        <w:t>HOMEWORK</w:t>
      </w:r>
    </w:p>
    <w:p w:rsidR="00543806" w:rsidRDefault="00543806" w:rsidP="00543806">
      <w:pPr>
        <w:pStyle w:val="NoSpacing"/>
        <w:rPr>
          <w:rFonts w:ascii="Arial" w:hAnsi="Arial" w:cs="Arial"/>
          <w:b/>
          <w:sz w:val="24"/>
          <w:szCs w:val="24"/>
        </w:rPr>
      </w:pPr>
    </w:p>
    <w:p w:rsidR="00543806" w:rsidRPr="00543806" w:rsidRDefault="00543806" w:rsidP="00543806">
      <w:pPr>
        <w:pStyle w:val="NoSpacing"/>
        <w:rPr>
          <w:rFonts w:ascii="Arial" w:hAnsi="Arial" w:cs="Arial"/>
          <w:sz w:val="24"/>
          <w:szCs w:val="24"/>
        </w:rPr>
      </w:pPr>
      <w:r>
        <w:rPr>
          <w:rFonts w:ascii="Arial" w:hAnsi="Arial" w:cs="Arial"/>
          <w:sz w:val="24"/>
          <w:szCs w:val="24"/>
        </w:rPr>
        <w:t>Homework will be distributed regularly (mostly weekly) averaging about 30 minutes per week.  Homework will be handed out at least one week before it is due in, to give pupils the opportunity to analyse the task and clarify any queries.</w:t>
      </w:r>
    </w:p>
    <w:p w:rsidR="00543806" w:rsidRDefault="00543806" w:rsidP="00543806">
      <w:pPr>
        <w:pStyle w:val="NoSpacing"/>
        <w:rPr>
          <w:rFonts w:ascii="Arial" w:hAnsi="Arial" w:cs="Arial"/>
          <w:b/>
          <w:sz w:val="24"/>
          <w:szCs w:val="24"/>
        </w:rPr>
      </w:pPr>
    </w:p>
    <w:p w:rsidR="00543806" w:rsidRDefault="00543806">
      <w:pPr>
        <w:rPr>
          <w:rFonts w:ascii="Arial" w:hAnsi="Arial" w:cs="Arial"/>
          <w:b/>
          <w:sz w:val="24"/>
          <w:szCs w:val="24"/>
        </w:rPr>
      </w:pPr>
      <w:r>
        <w:rPr>
          <w:rFonts w:ascii="Arial" w:hAnsi="Arial" w:cs="Arial"/>
          <w:b/>
          <w:sz w:val="24"/>
          <w:szCs w:val="24"/>
        </w:rPr>
        <w:br w:type="page"/>
      </w:r>
    </w:p>
    <w:p w:rsidR="00543806" w:rsidRDefault="00543806" w:rsidP="00543806">
      <w:pPr>
        <w:pStyle w:val="NoSpacing"/>
        <w:rPr>
          <w:rFonts w:ascii="Arial" w:hAnsi="Arial" w:cs="Arial"/>
          <w:b/>
          <w:sz w:val="24"/>
          <w:szCs w:val="24"/>
        </w:rPr>
      </w:pPr>
      <w:r>
        <w:rPr>
          <w:rFonts w:ascii="Arial" w:hAnsi="Arial" w:cs="Arial"/>
          <w:b/>
          <w:sz w:val="24"/>
          <w:szCs w:val="24"/>
        </w:rPr>
        <w:lastRenderedPageBreak/>
        <w:t>ENTRY REQUIREMENTS</w:t>
      </w:r>
    </w:p>
    <w:p w:rsidR="00543806" w:rsidRDefault="00543806" w:rsidP="00543806">
      <w:pPr>
        <w:pStyle w:val="NoSpacing"/>
        <w:rPr>
          <w:rFonts w:ascii="Arial" w:hAnsi="Arial" w:cs="Arial"/>
          <w:b/>
          <w:sz w:val="24"/>
          <w:szCs w:val="24"/>
        </w:rPr>
      </w:pPr>
    </w:p>
    <w:p w:rsidR="00543806" w:rsidRPr="00543806" w:rsidRDefault="00543806" w:rsidP="00543806">
      <w:pPr>
        <w:pStyle w:val="NoSpacing"/>
        <w:rPr>
          <w:rFonts w:ascii="Arial" w:hAnsi="Arial" w:cs="Arial"/>
          <w:sz w:val="24"/>
          <w:szCs w:val="24"/>
        </w:rPr>
      </w:pPr>
      <w:r>
        <w:rPr>
          <w:rFonts w:ascii="Arial" w:hAnsi="Arial" w:cs="Arial"/>
          <w:sz w:val="24"/>
          <w:szCs w:val="24"/>
        </w:rPr>
        <w:t>Entry to the National 5 course is open to students who have a National 4 in Design and Manufacture or Art and Design.</w:t>
      </w:r>
    </w:p>
    <w:sectPr w:rsidR="00543806" w:rsidRPr="00543806" w:rsidSect="00543806">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06"/>
    <w:rsid w:val="002D62E7"/>
    <w:rsid w:val="00543806"/>
    <w:rsid w:val="0066701F"/>
    <w:rsid w:val="00AD7605"/>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8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2018-03-04T22:02:00Z</dcterms:created>
  <dcterms:modified xsi:type="dcterms:W3CDTF">2018-03-04T22:02:00Z</dcterms:modified>
</cp:coreProperties>
</file>